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85" w:rsidRDefault="00813185">
      <w:pPr>
        <w:rPr>
          <w:lang w:val="en-US"/>
        </w:rPr>
      </w:pPr>
    </w:p>
    <w:p w:rsidR="00813185" w:rsidRPr="00853606" w:rsidRDefault="00853606">
      <w:pPr>
        <w:rPr>
          <w:u w:val="single"/>
        </w:rPr>
      </w:pPr>
      <w:r w:rsidRPr="00853606">
        <w:rPr>
          <w:u w:val="single"/>
        </w:rPr>
        <w:t>Wie is de Bedrijfsarts?</w:t>
      </w:r>
    </w:p>
    <w:p w:rsidR="00E6644E" w:rsidRDefault="00853606">
      <w:r>
        <w:t xml:space="preserve">Als u arbeidsongeschikt bent, dan kan het zijn dat u wordt uitgenodigd voor een consult bij de bedrijfsarts. </w:t>
      </w:r>
      <w:r w:rsidR="00813185">
        <w:t>Om</w:t>
      </w:r>
      <w:r w:rsidR="00E6644E">
        <w:t xml:space="preserve"> u zo goed mogelijk voor te bereiden op dit consult hebben wij voor u deze bijlage samengesteld. De volgende onderdelen komen aan bod:</w:t>
      </w:r>
    </w:p>
    <w:p w:rsidR="00E6644E" w:rsidRDefault="00E6644E" w:rsidP="007C0198">
      <w:pPr>
        <w:pStyle w:val="Lijstalinea"/>
        <w:numPr>
          <w:ilvl w:val="0"/>
          <w:numId w:val="1"/>
        </w:numPr>
      </w:pPr>
      <w:r>
        <w:t>Rol bedrijfsarts</w:t>
      </w:r>
    </w:p>
    <w:p w:rsidR="00E6644E" w:rsidRDefault="00E6644E" w:rsidP="00E6644E">
      <w:pPr>
        <w:pStyle w:val="Lijstalinea"/>
        <w:numPr>
          <w:ilvl w:val="0"/>
          <w:numId w:val="1"/>
        </w:numPr>
      </w:pPr>
      <w:r>
        <w:t>Doelstelling consult</w:t>
      </w:r>
    </w:p>
    <w:p w:rsidR="00E6644E" w:rsidRDefault="00E6644E" w:rsidP="00E6644E">
      <w:pPr>
        <w:pStyle w:val="Lijstalinea"/>
        <w:numPr>
          <w:ilvl w:val="0"/>
          <w:numId w:val="1"/>
        </w:numPr>
      </w:pPr>
      <w:r>
        <w:t>Wanneer vraagt de bedrijfsarts medische informatie op?</w:t>
      </w:r>
    </w:p>
    <w:p w:rsidR="00684D32" w:rsidRDefault="00684D32" w:rsidP="00E6644E">
      <w:pPr>
        <w:pStyle w:val="Lijstalinea"/>
        <w:numPr>
          <w:ilvl w:val="0"/>
          <w:numId w:val="1"/>
        </w:numPr>
      </w:pPr>
      <w:r>
        <w:t xml:space="preserve">Machtiging </w:t>
      </w:r>
    </w:p>
    <w:p w:rsidR="00684D32" w:rsidRDefault="00684D32" w:rsidP="00E6644E">
      <w:pPr>
        <w:pStyle w:val="Lijstalinea"/>
        <w:numPr>
          <w:ilvl w:val="0"/>
          <w:numId w:val="1"/>
        </w:numPr>
      </w:pPr>
      <w:r>
        <w:t>Privacy</w:t>
      </w:r>
    </w:p>
    <w:p w:rsidR="009F390E" w:rsidRDefault="009F390E" w:rsidP="00E6644E">
      <w:pPr>
        <w:pStyle w:val="Lijstalinea"/>
        <w:numPr>
          <w:ilvl w:val="0"/>
          <w:numId w:val="1"/>
        </w:numPr>
      </w:pPr>
      <w:r>
        <w:t>Advies en vervolgcontact</w:t>
      </w:r>
    </w:p>
    <w:p w:rsidR="005B035B" w:rsidRDefault="005B035B" w:rsidP="00E6644E">
      <w:pPr>
        <w:pStyle w:val="Lijstalinea"/>
        <w:numPr>
          <w:ilvl w:val="0"/>
          <w:numId w:val="1"/>
        </w:numPr>
      </w:pPr>
      <w:r>
        <w:t>Vragen aan de bedrijfsarts</w:t>
      </w:r>
    </w:p>
    <w:p w:rsidR="005B035B" w:rsidRDefault="005B035B" w:rsidP="00E6644E">
      <w:pPr>
        <w:pStyle w:val="Lijstalinea"/>
        <w:numPr>
          <w:ilvl w:val="0"/>
          <w:numId w:val="1"/>
        </w:numPr>
      </w:pPr>
      <w:r>
        <w:t>Bent u het oneens met het oordeel van de bedrijfsarts?</w:t>
      </w:r>
    </w:p>
    <w:p w:rsidR="00E6644E" w:rsidRDefault="00E6644E" w:rsidP="00E6644E"/>
    <w:p w:rsidR="007C0198" w:rsidRPr="00813185" w:rsidRDefault="00E6644E" w:rsidP="007C0198">
      <w:pPr>
        <w:pStyle w:val="Lijstalinea"/>
        <w:numPr>
          <w:ilvl w:val="0"/>
          <w:numId w:val="2"/>
        </w:numPr>
        <w:rPr>
          <w:u w:val="single"/>
        </w:rPr>
      </w:pPr>
      <w:r w:rsidRPr="00813185">
        <w:rPr>
          <w:u w:val="single"/>
        </w:rPr>
        <w:t>Rol van de bedrijfsarts</w:t>
      </w:r>
    </w:p>
    <w:p w:rsidR="000139E2" w:rsidRDefault="00387559" w:rsidP="00853606">
      <w:pPr>
        <w:pStyle w:val="Lijstalinea"/>
        <w:ind w:left="360"/>
      </w:pPr>
      <w:r>
        <w:t>De primaire rol van de bedrijfsarts is b</w:t>
      </w:r>
      <w:r w:rsidR="00DE65E0">
        <w:t xml:space="preserve">eoordelen. </w:t>
      </w:r>
      <w:r w:rsidR="00813185">
        <w:t xml:space="preserve">Een belangrijk uitgangspunt van het consult </w:t>
      </w:r>
      <w:r w:rsidR="000139E2">
        <w:t>is</w:t>
      </w:r>
      <w:r w:rsidR="00813185">
        <w:t>,</w:t>
      </w:r>
      <w:r w:rsidR="000139E2">
        <w:t xml:space="preserve"> dat u de gelegenheid krijgt om uit te leggen wat uw probleem is. Artikel 448 WGBO vereist dat uw behandelend arts u als </w:t>
      </w:r>
      <w:r w:rsidR="007C0198">
        <w:t>patiënt</w:t>
      </w:r>
      <w:r w:rsidR="000139E2">
        <w:t xml:space="preserve"> zorgvuldig informeert. Dit brengt met zich mee dat u in principe in staat moet zijn, om zonder tussenkomst van uw behandelend arts, de relevante feiten over uw gezondheid bij de </w:t>
      </w:r>
      <w:r w:rsidR="007C0198">
        <w:t>bedrijfsarts</w:t>
      </w:r>
      <w:r w:rsidR="000139E2">
        <w:t xml:space="preserve"> voor het voetlicht te brengen.</w:t>
      </w:r>
      <w:r w:rsidR="007C0198">
        <w:t xml:space="preserve"> Niet </w:t>
      </w:r>
      <w:r w:rsidR="007C0198" w:rsidRPr="007C0198">
        <w:rPr>
          <w:i/>
        </w:rPr>
        <w:t>uw</w:t>
      </w:r>
      <w:r w:rsidR="007C0198">
        <w:t xml:space="preserve"> specialist, maar </w:t>
      </w:r>
      <w:r w:rsidR="007C0198" w:rsidRPr="00813185">
        <w:rPr>
          <w:i/>
        </w:rPr>
        <w:t>u</w:t>
      </w:r>
      <w:r w:rsidR="007C0198">
        <w:t xml:space="preserve"> bent de spil in het gesprek over wat immers </w:t>
      </w:r>
      <w:r w:rsidR="007C0198" w:rsidRPr="007C0198">
        <w:rPr>
          <w:i/>
        </w:rPr>
        <w:t xml:space="preserve">uw </w:t>
      </w:r>
      <w:r w:rsidR="007C0198">
        <w:t xml:space="preserve">probleem, </w:t>
      </w:r>
      <w:r w:rsidR="007C0198" w:rsidRPr="007C0198">
        <w:rPr>
          <w:i/>
        </w:rPr>
        <w:t>uw</w:t>
      </w:r>
      <w:r w:rsidR="007C0198">
        <w:t xml:space="preserve"> werk of </w:t>
      </w:r>
      <w:r w:rsidR="007C0198" w:rsidRPr="007C0198">
        <w:rPr>
          <w:i/>
        </w:rPr>
        <w:t>uw</w:t>
      </w:r>
      <w:r w:rsidR="007C0198">
        <w:t xml:space="preserve"> medisch geheim is.  Dat betekent onder meer dat het hoofdzakelijk </w:t>
      </w:r>
      <w:r w:rsidR="007C0198" w:rsidRPr="007C0198">
        <w:rPr>
          <w:i/>
        </w:rPr>
        <w:t>uw</w:t>
      </w:r>
      <w:r w:rsidR="007C0198">
        <w:t xml:space="preserve"> verantwoordelijkheid is om de bedrijfsarts zo goed mogelijk te informeren. Het is altijd mogelijk om uw medische dossier op voorhand toe te zenden aan de bedrijfsarts. </w:t>
      </w:r>
    </w:p>
    <w:p w:rsidR="00E5429F" w:rsidRDefault="00E5429F" w:rsidP="00813185">
      <w:pPr>
        <w:pStyle w:val="Lijstalinea"/>
      </w:pPr>
    </w:p>
    <w:p w:rsidR="00E5429F" w:rsidRPr="00E5429F" w:rsidRDefault="00E5429F" w:rsidP="00D33D08">
      <w:pPr>
        <w:pStyle w:val="Lijstalinea"/>
        <w:numPr>
          <w:ilvl w:val="0"/>
          <w:numId w:val="2"/>
        </w:numPr>
        <w:rPr>
          <w:u w:val="single"/>
        </w:rPr>
      </w:pPr>
      <w:r w:rsidRPr="00E5429F">
        <w:rPr>
          <w:u w:val="single"/>
        </w:rPr>
        <w:t>Doelstelling</w:t>
      </w:r>
    </w:p>
    <w:p w:rsidR="00D33D08" w:rsidRDefault="00A55813" w:rsidP="00853606">
      <w:pPr>
        <w:pStyle w:val="Lijstalinea"/>
        <w:ind w:left="360"/>
      </w:pPr>
      <w:r>
        <w:t xml:space="preserve">De doelstelling van het consult is het beoordelen van uw belastbaarheid in relatie tot werk. Alleen de bedrijfsarts heeft de wettelijke bevoegdheid om te beoordelen welke werkzaamheden u wel of niet kan verrichten. </w:t>
      </w:r>
    </w:p>
    <w:p w:rsidR="00E5429F" w:rsidRDefault="00E5429F" w:rsidP="00E5429F">
      <w:pPr>
        <w:pStyle w:val="Lijstalinea"/>
      </w:pPr>
    </w:p>
    <w:p w:rsidR="00E5429F" w:rsidRPr="00E5429F" w:rsidRDefault="00E5429F" w:rsidP="00D33D08">
      <w:pPr>
        <w:pStyle w:val="Lijstalinea"/>
        <w:numPr>
          <w:ilvl w:val="0"/>
          <w:numId w:val="2"/>
        </w:numPr>
        <w:rPr>
          <w:u w:val="single"/>
        </w:rPr>
      </w:pPr>
      <w:r w:rsidRPr="00E5429F">
        <w:rPr>
          <w:u w:val="single"/>
        </w:rPr>
        <w:t>Medische informatie</w:t>
      </w:r>
    </w:p>
    <w:p w:rsidR="00371009" w:rsidRDefault="007C0198" w:rsidP="00853606">
      <w:pPr>
        <w:pStyle w:val="Lijstalinea"/>
        <w:ind w:left="360"/>
      </w:pPr>
      <w:r>
        <w:t xml:space="preserve">De bedrijfsarts vraagt medische informatie </w:t>
      </w:r>
      <w:r w:rsidR="00F917F5">
        <w:t>op</w:t>
      </w:r>
      <w:r w:rsidR="00371009">
        <w:t xml:space="preserve"> als hij twijfelt, of als de informatie die u verstrekt te globaal is en</w:t>
      </w:r>
      <w:r>
        <w:t xml:space="preserve"> hij meer informatie nodig heeft om een goed </w:t>
      </w:r>
      <w:r w:rsidR="00F917F5">
        <w:t xml:space="preserve">advies </w:t>
      </w:r>
      <w:r>
        <w:t xml:space="preserve">te kunnen geven </w:t>
      </w:r>
      <w:r w:rsidR="00F917F5">
        <w:t xml:space="preserve">aan u en uw werkgever </w:t>
      </w:r>
      <w:r>
        <w:t>over uw belastbare mogelijkheden.</w:t>
      </w:r>
      <w:r w:rsidR="00F917F5">
        <w:t xml:space="preserve"> Uitgangspunt van het communicatieprotocol tussen de bedrijfsarts en uw behandelaar is dat deze van aanvullende betekenis is. De behandelaar kan immers uw verantwoordelijkheid niet overnemen om relevante informatie wel of niet te verstrekken aan de bedrijfsarts. Dat zou er immers toe kunnen leiden dat de bedrijfsarts en uw behandelaar uw problemen bespreken</w:t>
      </w:r>
      <w:r w:rsidR="00371009">
        <w:t xml:space="preserve"> buiten uw medeweten om en daar zelfs afspraken over maken. </w:t>
      </w:r>
      <w:r w:rsidR="00684D32">
        <w:t xml:space="preserve"> </w:t>
      </w:r>
      <w:r w:rsidR="00371009">
        <w:t>U kunt bij de bedrijfsarts terecht voor advies over uw re-integratie en arbeidsmogelijkheden in relatie tot uw (gezondheids</w:t>
      </w:r>
      <w:r w:rsidR="00853606">
        <w:t>-</w:t>
      </w:r>
      <w:r w:rsidR="00371009">
        <w:t>) klachten.</w:t>
      </w:r>
    </w:p>
    <w:p w:rsidR="00853606" w:rsidRDefault="00853606" w:rsidP="00853606">
      <w:pPr>
        <w:pStyle w:val="Lijstalinea"/>
        <w:ind w:left="360"/>
      </w:pPr>
      <w:bookmarkStart w:id="0" w:name="_GoBack"/>
      <w:bookmarkEnd w:id="0"/>
    </w:p>
    <w:p w:rsidR="00E5429F" w:rsidRDefault="00E5429F" w:rsidP="00E5429F">
      <w:pPr>
        <w:pStyle w:val="Lijstalinea"/>
      </w:pPr>
    </w:p>
    <w:p w:rsidR="00E5429F" w:rsidRPr="00E5429F" w:rsidRDefault="00E5429F" w:rsidP="00D33D08">
      <w:pPr>
        <w:pStyle w:val="Lijstalinea"/>
        <w:numPr>
          <w:ilvl w:val="0"/>
          <w:numId w:val="2"/>
        </w:numPr>
        <w:rPr>
          <w:u w:val="single"/>
        </w:rPr>
      </w:pPr>
      <w:r w:rsidRPr="00E5429F">
        <w:rPr>
          <w:u w:val="single"/>
        </w:rPr>
        <w:lastRenderedPageBreak/>
        <w:t xml:space="preserve">Machtiging. </w:t>
      </w:r>
    </w:p>
    <w:p w:rsidR="00684D32" w:rsidRDefault="00684D32" w:rsidP="00853606">
      <w:pPr>
        <w:pStyle w:val="Lijstalinea"/>
        <w:ind w:left="360"/>
      </w:pPr>
      <w:r>
        <w:t>De bedrijfsarts heeft bij het opvragen van medische informatie altijd eerst toestemming nodig van u. Hij zal u vragen om een machtiging te ondertekenen</w:t>
      </w:r>
      <w:r w:rsidR="009F390E">
        <w:t xml:space="preserve"> en aan hem de gegevens te verstrekken van uw behandelaar. </w:t>
      </w:r>
    </w:p>
    <w:p w:rsidR="00E5429F" w:rsidRDefault="00E5429F" w:rsidP="00E5429F">
      <w:pPr>
        <w:pStyle w:val="Lijstalinea"/>
      </w:pPr>
    </w:p>
    <w:p w:rsidR="00E5429F" w:rsidRPr="00E5429F" w:rsidRDefault="00E5429F" w:rsidP="00D33D08">
      <w:pPr>
        <w:pStyle w:val="Lijstalinea"/>
        <w:numPr>
          <w:ilvl w:val="0"/>
          <w:numId w:val="2"/>
        </w:numPr>
        <w:rPr>
          <w:u w:val="single"/>
        </w:rPr>
      </w:pPr>
      <w:r w:rsidRPr="00E5429F">
        <w:rPr>
          <w:u w:val="single"/>
        </w:rPr>
        <w:t xml:space="preserve">Privacy. </w:t>
      </w:r>
    </w:p>
    <w:p w:rsidR="00684D32" w:rsidRDefault="00684D32" w:rsidP="00853606">
      <w:pPr>
        <w:pStyle w:val="Lijstalinea"/>
        <w:ind w:left="360"/>
      </w:pPr>
      <w:r>
        <w:t>Alles wat u bespreekt met u</w:t>
      </w:r>
      <w:r w:rsidR="009F390E">
        <w:t>w bedrijfsarts blijft geheim. De</w:t>
      </w:r>
      <w:r>
        <w:t xml:space="preserve"> bedrijfsarts </w:t>
      </w:r>
      <w:r w:rsidR="009F390E">
        <w:t>dient</w:t>
      </w:r>
      <w:r>
        <w:t xml:space="preserve"> zich</w:t>
      </w:r>
      <w:r w:rsidR="009F390E">
        <w:t xml:space="preserve"> te</w:t>
      </w:r>
      <w:r>
        <w:t xml:space="preserve"> houden aan het medisch beroepsgeheim.</w:t>
      </w:r>
    </w:p>
    <w:p w:rsidR="00E5429F" w:rsidRDefault="00E5429F" w:rsidP="00E5429F">
      <w:pPr>
        <w:pStyle w:val="Lijstalinea"/>
      </w:pPr>
    </w:p>
    <w:p w:rsidR="00E5429F" w:rsidRDefault="00E5429F" w:rsidP="009F390E">
      <w:pPr>
        <w:pStyle w:val="Lijstalinea"/>
        <w:numPr>
          <w:ilvl w:val="0"/>
          <w:numId w:val="2"/>
        </w:numPr>
      </w:pPr>
      <w:r w:rsidRPr="00E5429F">
        <w:rPr>
          <w:u w:val="single"/>
        </w:rPr>
        <w:t>Advies en vervolgcontact</w:t>
      </w:r>
      <w:r>
        <w:t xml:space="preserve">. </w:t>
      </w:r>
    </w:p>
    <w:p w:rsidR="009F390E" w:rsidRDefault="009F390E" w:rsidP="00853606">
      <w:pPr>
        <w:pStyle w:val="Lijstalinea"/>
        <w:ind w:left="360"/>
      </w:pPr>
      <w:r>
        <w:t xml:space="preserve">De bedrijfsarts geeft u </w:t>
      </w:r>
      <w:r w:rsidR="00E5429F">
        <w:t>en uw werkgever advies over hoe u het beste kunt</w:t>
      </w:r>
      <w:r>
        <w:t xml:space="preserve"> omgaan met de uitvoering van uw functie of eventueel vervangende taken. </w:t>
      </w:r>
      <w:r w:rsidR="00C569BF">
        <w:t xml:space="preserve">Vooropgesteld in het advies van de bedrijfsarts staat altijd het gezamenlijke </w:t>
      </w:r>
      <w:r>
        <w:t xml:space="preserve">belang van u en van uw werkgever om op een gezonde en </w:t>
      </w:r>
      <w:r w:rsidR="00E5429F">
        <w:t xml:space="preserve">liefst </w:t>
      </w:r>
      <w:r>
        <w:t>duurzame wijze</w:t>
      </w:r>
      <w:r w:rsidR="00E5429F">
        <w:t xml:space="preserve"> werkafspraken te kunnen maken.</w:t>
      </w:r>
    </w:p>
    <w:p w:rsidR="00E5429F" w:rsidRDefault="00E5429F" w:rsidP="00853606">
      <w:pPr>
        <w:pStyle w:val="Lijstalinea"/>
        <w:ind w:left="360"/>
      </w:pPr>
      <w:r>
        <w:t>De bedrijfsarts plant in principe geen vervolgafspraak, dit is de verantwoordelijkheid van de casemanager. De bedrijfsarts adviseert de casemanager in het opnieuw inplannen van een vervolgafspraak of vervolgcontact. Als verzuim langer duurt, dan vindt een afspr</w:t>
      </w:r>
      <w:r w:rsidR="00C569BF">
        <w:t xml:space="preserve">aak bij de bedrijfsarts meestal plaats na 6 weken. </w:t>
      </w:r>
      <w:r>
        <w:t xml:space="preserve"> </w:t>
      </w:r>
    </w:p>
    <w:p w:rsidR="009F390E" w:rsidRDefault="009F390E" w:rsidP="009F390E">
      <w:pPr>
        <w:pStyle w:val="Lijstalinea"/>
      </w:pPr>
    </w:p>
    <w:p w:rsidR="00E6644E" w:rsidRDefault="005B035B" w:rsidP="005B035B">
      <w:pPr>
        <w:pStyle w:val="Lijstalinea"/>
        <w:numPr>
          <w:ilvl w:val="0"/>
          <w:numId w:val="2"/>
        </w:numPr>
        <w:rPr>
          <w:u w:val="single"/>
        </w:rPr>
      </w:pPr>
      <w:r w:rsidRPr="005B035B">
        <w:rPr>
          <w:u w:val="single"/>
        </w:rPr>
        <w:t>Vragen aan de bedrijfsarts.</w:t>
      </w:r>
      <w:r w:rsidR="00A05131" w:rsidRPr="005B035B">
        <w:rPr>
          <w:u w:val="single"/>
        </w:rPr>
        <w:t xml:space="preserve"> </w:t>
      </w:r>
    </w:p>
    <w:p w:rsidR="005B035B" w:rsidRDefault="005B035B" w:rsidP="00853606">
      <w:pPr>
        <w:pStyle w:val="Lijstalinea"/>
        <w:ind w:left="360"/>
      </w:pPr>
      <w:r>
        <w:t xml:space="preserve">Met vragen over uw belastbaarheid en uw mogelijkheden kunt u terecht bij de bedrijfsarts. Hij </w:t>
      </w:r>
      <w:r w:rsidR="00387559">
        <w:t xml:space="preserve">kan hierin advies geven. </w:t>
      </w:r>
    </w:p>
    <w:p w:rsidR="00387559" w:rsidRDefault="00387559" w:rsidP="005B035B">
      <w:pPr>
        <w:pStyle w:val="Lijstalinea"/>
      </w:pPr>
    </w:p>
    <w:p w:rsidR="005B035B" w:rsidRPr="005B035B" w:rsidRDefault="005B035B" w:rsidP="005B035B">
      <w:pPr>
        <w:pStyle w:val="Lijstalinea"/>
        <w:numPr>
          <w:ilvl w:val="0"/>
          <w:numId w:val="2"/>
        </w:numPr>
        <w:rPr>
          <w:u w:val="single"/>
        </w:rPr>
      </w:pPr>
      <w:r w:rsidRPr="005B035B">
        <w:rPr>
          <w:u w:val="single"/>
        </w:rPr>
        <w:t>Bent u het oneens met het oordeel van de bedrijfsarts?</w:t>
      </w:r>
    </w:p>
    <w:p w:rsidR="005B035B" w:rsidRDefault="005B035B" w:rsidP="00853606">
      <w:pPr>
        <w:pStyle w:val="Lijstalinea"/>
        <w:ind w:left="360"/>
      </w:pPr>
      <w:r>
        <w:t xml:space="preserve">Het kan voorkomen dat u het oneens bent over het oordeel van de bedrijfsarts. In dat geval biedt UWV de mogelijkheid om een deskundigenoordeel aan te vragen. Via de website van UWV kunt een formulier downloaden waarmee u deze aanvraag kunt doen. UWV brengt hiervoor € 100,00 in rekening. </w:t>
      </w:r>
    </w:p>
    <w:p w:rsidR="005B035B" w:rsidRDefault="005B035B" w:rsidP="005B035B"/>
    <w:p w:rsidR="005B035B" w:rsidRDefault="005B035B" w:rsidP="005B035B">
      <w:r>
        <w:t xml:space="preserve">Met het toelichten van alle 8 van bovenstaande aandachtspunten vertrouwen wij erop u volledig te hebben geïnformeerd. Heeft u nog meer vragen over het bezoek aan de bedrijfsarts of heeft een andere vraag </w:t>
      </w:r>
      <w:proofErr w:type="spellStart"/>
      <w:r>
        <w:t>mbt</w:t>
      </w:r>
      <w:proofErr w:type="spellEnd"/>
      <w:r>
        <w:t xml:space="preserve"> verzuim? Stuur ons dan een mail via : </w:t>
      </w:r>
      <w:hyperlink r:id="rId7" w:history="1">
        <w:r w:rsidRPr="00A71DBA">
          <w:rPr>
            <w:rStyle w:val="Hyperlink"/>
          </w:rPr>
          <w:t>verzuim@arboimpact.nl</w:t>
        </w:r>
      </w:hyperlink>
      <w:r>
        <w:t xml:space="preserve">. </w:t>
      </w:r>
    </w:p>
    <w:p w:rsidR="00033893" w:rsidRDefault="00033893" w:rsidP="005B035B">
      <w:r>
        <w:t>Met vriendelijke groet,</w:t>
      </w:r>
    </w:p>
    <w:p w:rsidR="00033893" w:rsidRPr="00387559" w:rsidRDefault="00033893" w:rsidP="005B035B">
      <w:pPr>
        <w:rPr>
          <w:lang w:val="en-US"/>
        </w:rPr>
      </w:pPr>
      <w:r w:rsidRPr="00387559">
        <w:rPr>
          <w:lang w:val="en-US"/>
        </w:rPr>
        <w:t>Arbo Impact Services BV</w:t>
      </w:r>
    </w:p>
    <w:p w:rsidR="00033893" w:rsidRPr="00387559" w:rsidRDefault="00033893" w:rsidP="005B035B">
      <w:pPr>
        <w:rPr>
          <w:lang w:val="en-US"/>
        </w:rPr>
      </w:pPr>
    </w:p>
    <w:sectPr w:rsidR="00033893" w:rsidRPr="003875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185" w:rsidRDefault="00813185" w:rsidP="00813185">
      <w:pPr>
        <w:spacing w:after="0" w:line="240" w:lineRule="auto"/>
      </w:pPr>
      <w:r>
        <w:separator/>
      </w:r>
    </w:p>
  </w:endnote>
  <w:endnote w:type="continuationSeparator" w:id="0">
    <w:p w:rsidR="00813185" w:rsidRDefault="00813185" w:rsidP="0081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185" w:rsidRDefault="00813185" w:rsidP="00813185">
      <w:pPr>
        <w:spacing w:after="0" w:line="240" w:lineRule="auto"/>
      </w:pPr>
      <w:r>
        <w:separator/>
      </w:r>
    </w:p>
  </w:footnote>
  <w:footnote w:type="continuationSeparator" w:id="0">
    <w:p w:rsidR="00813185" w:rsidRDefault="00813185" w:rsidP="00813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185" w:rsidRDefault="00813185">
    <w:pPr>
      <w:pStyle w:val="Koptekst"/>
    </w:pPr>
    <w:r>
      <w:rPr>
        <w:noProof/>
        <w:lang w:eastAsia="nl-NL"/>
      </w:rPr>
      <w:drawing>
        <wp:anchor distT="0" distB="0" distL="114300" distR="114300" simplePos="0" relativeHeight="251659264" behindDoc="0" locked="0" layoutInCell="1" allowOverlap="1" wp14:anchorId="46FA29E8" wp14:editId="06267C75">
          <wp:simplePos x="0" y="0"/>
          <wp:positionH relativeFrom="column">
            <wp:posOffset>-182685</wp:posOffset>
          </wp:positionH>
          <wp:positionV relativeFrom="paragraph">
            <wp:posOffset>-198245</wp:posOffset>
          </wp:positionV>
          <wp:extent cx="1247140" cy="51816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emplate-Logo.jpg"/>
                  <pic:cNvPicPr/>
                </pic:nvPicPr>
                <pic:blipFill>
                  <a:blip r:embed="rId1">
                    <a:extLst>
                      <a:ext uri="{28A0092B-C50C-407E-A947-70E740481C1C}">
                        <a14:useLocalDpi xmlns:a14="http://schemas.microsoft.com/office/drawing/2010/main" val="0"/>
                      </a:ext>
                    </a:extLst>
                  </a:blip>
                  <a:stretch>
                    <a:fillRect/>
                  </a:stretch>
                </pic:blipFill>
                <pic:spPr>
                  <a:xfrm>
                    <a:off x="0" y="0"/>
                    <a:ext cx="1247140" cy="518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762A"/>
    <w:multiLevelType w:val="hybridMultilevel"/>
    <w:tmpl w:val="82E625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EFD0970"/>
    <w:multiLevelType w:val="hybridMultilevel"/>
    <w:tmpl w:val="ED24413E"/>
    <w:lvl w:ilvl="0" w:tplc="402A20F6">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132CA9"/>
    <w:multiLevelType w:val="hybridMultilevel"/>
    <w:tmpl w:val="C6E26D3C"/>
    <w:lvl w:ilvl="0" w:tplc="F5EE56EA">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4E"/>
    <w:rsid w:val="000139E2"/>
    <w:rsid w:val="00033893"/>
    <w:rsid w:val="001461C7"/>
    <w:rsid w:val="00371009"/>
    <w:rsid w:val="00387559"/>
    <w:rsid w:val="00393B11"/>
    <w:rsid w:val="005B035B"/>
    <w:rsid w:val="00684D32"/>
    <w:rsid w:val="007C0198"/>
    <w:rsid w:val="00813185"/>
    <w:rsid w:val="00853606"/>
    <w:rsid w:val="009F390E"/>
    <w:rsid w:val="00A05131"/>
    <w:rsid w:val="00A55813"/>
    <w:rsid w:val="00C569BF"/>
    <w:rsid w:val="00D33D08"/>
    <w:rsid w:val="00DE65E0"/>
    <w:rsid w:val="00E5429F"/>
    <w:rsid w:val="00E6644E"/>
    <w:rsid w:val="00F917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B5FEE-C33B-4B5A-9170-68EA3F5B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644E"/>
    <w:pPr>
      <w:ind w:left="720"/>
      <w:contextualSpacing/>
    </w:pPr>
  </w:style>
  <w:style w:type="paragraph" w:styleId="Koptekst">
    <w:name w:val="header"/>
    <w:basedOn w:val="Standaard"/>
    <w:link w:val="KoptekstChar"/>
    <w:uiPriority w:val="99"/>
    <w:unhideWhenUsed/>
    <w:rsid w:val="008131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3185"/>
  </w:style>
  <w:style w:type="paragraph" w:styleId="Voettekst">
    <w:name w:val="footer"/>
    <w:basedOn w:val="Standaard"/>
    <w:link w:val="VoettekstChar"/>
    <w:uiPriority w:val="99"/>
    <w:unhideWhenUsed/>
    <w:rsid w:val="008131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3185"/>
  </w:style>
  <w:style w:type="character" w:styleId="Hyperlink">
    <w:name w:val="Hyperlink"/>
    <w:basedOn w:val="Standaardalinea-lettertype"/>
    <w:uiPriority w:val="99"/>
    <w:unhideWhenUsed/>
    <w:rsid w:val="005B0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zuim@arboimpac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F52E08A4</Template>
  <TotalTime>0</TotalTime>
  <Pages>2</Pages>
  <Words>652</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van der Tuin, Arbo Impact BV</dc:creator>
  <cp:lastModifiedBy>Vera Tuin van der</cp:lastModifiedBy>
  <cp:revision>2</cp:revision>
  <dcterms:created xsi:type="dcterms:W3CDTF">2020-04-01T16:33:00Z</dcterms:created>
  <dcterms:modified xsi:type="dcterms:W3CDTF">2020-04-01T16:33:00Z</dcterms:modified>
</cp:coreProperties>
</file>